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4A7D4C" w14:textId="3417186D" w:rsidR="00B07AD0" w:rsidRDefault="00041A1E" w:rsidP="00041A1E">
      <w:pPr>
        <w:pStyle w:val="Sinespaciado"/>
        <w:jc w:val="center"/>
        <w:rPr>
          <w:rFonts w:ascii="Arial" w:hAnsi="Arial" w:cs="Arial"/>
          <w:b/>
          <w:bCs/>
          <w:sz w:val="24"/>
          <w:szCs w:val="24"/>
        </w:rPr>
      </w:pPr>
      <w:r w:rsidRPr="00041A1E">
        <w:rPr>
          <w:rFonts w:ascii="Arial" w:hAnsi="Arial" w:cs="Arial"/>
          <w:b/>
          <w:bCs/>
          <w:sz w:val="24"/>
          <w:szCs w:val="24"/>
        </w:rPr>
        <w:t>ESTAMOS APOYANDO LOS PRIMEROS PASOS PARA LA TRANSFORMACIÓN DE NUESTRAS NIÑAS Y NIÑOS: ANA PATY PERALTA</w:t>
      </w:r>
    </w:p>
    <w:p w14:paraId="2260BE52" w14:textId="77777777" w:rsidR="00041A1E" w:rsidRDefault="00041A1E" w:rsidP="00B07AD0">
      <w:pPr>
        <w:pStyle w:val="Sinespaciado"/>
        <w:jc w:val="both"/>
        <w:rPr>
          <w:rFonts w:ascii="Arial" w:hAnsi="Arial" w:cs="Arial"/>
          <w:b/>
          <w:bCs/>
          <w:sz w:val="24"/>
          <w:szCs w:val="24"/>
        </w:rPr>
      </w:pPr>
    </w:p>
    <w:p w14:paraId="31070152" w14:textId="442010E2" w:rsidR="00041A1E" w:rsidRPr="00041A1E" w:rsidRDefault="00041A1E" w:rsidP="00041A1E">
      <w:pPr>
        <w:pStyle w:val="Sinespaciado"/>
        <w:numPr>
          <w:ilvl w:val="0"/>
          <w:numId w:val="18"/>
        </w:numPr>
        <w:jc w:val="both"/>
        <w:rPr>
          <w:rFonts w:ascii="Arial" w:hAnsi="Arial" w:cs="Arial"/>
          <w:sz w:val="24"/>
          <w:szCs w:val="24"/>
        </w:rPr>
      </w:pPr>
      <w:r w:rsidRPr="00041A1E">
        <w:rPr>
          <w:rFonts w:ascii="Arial" w:hAnsi="Arial" w:cs="Arial"/>
          <w:sz w:val="24"/>
          <w:szCs w:val="24"/>
        </w:rPr>
        <w:t>Inicia entrega de tenis para más de 122 mil alumnos de Cancún</w:t>
      </w:r>
    </w:p>
    <w:p w14:paraId="4F89EB5E" w14:textId="77777777" w:rsidR="00041A1E" w:rsidRDefault="00041A1E" w:rsidP="00041A1E">
      <w:pPr>
        <w:pStyle w:val="Sinespaciado"/>
        <w:jc w:val="both"/>
        <w:rPr>
          <w:rFonts w:ascii="Arial" w:hAnsi="Arial" w:cs="Arial"/>
          <w:b/>
          <w:bCs/>
          <w:sz w:val="24"/>
          <w:szCs w:val="24"/>
        </w:rPr>
      </w:pPr>
    </w:p>
    <w:p w14:paraId="00E1163C" w14:textId="6BE45112" w:rsidR="00041A1E" w:rsidRPr="00041A1E" w:rsidRDefault="001A6556" w:rsidP="00041A1E">
      <w:pPr>
        <w:pStyle w:val="Sinespaciado"/>
        <w:jc w:val="both"/>
        <w:rPr>
          <w:rFonts w:ascii="Arial" w:hAnsi="Arial" w:cs="Arial"/>
          <w:sz w:val="24"/>
          <w:szCs w:val="24"/>
        </w:rPr>
      </w:pPr>
      <w:r>
        <w:rPr>
          <w:rFonts w:ascii="Arial" w:hAnsi="Arial" w:cs="Arial"/>
          <w:b/>
          <w:bCs/>
          <w:sz w:val="24"/>
          <w:szCs w:val="24"/>
        </w:rPr>
        <w:t xml:space="preserve">Cancún, Q. R., a </w:t>
      </w:r>
      <w:r w:rsidR="00A54C8C">
        <w:rPr>
          <w:rFonts w:ascii="Arial" w:hAnsi="Arial" w:cs="Arial"/>
          <w:b/>
          <w:bCs/>
          <w:sz w:val="24"/>
          <w:szCs w:val="24"/>
        </w:rPr>
        <w:t>05</w:t>
      </w:r>
      <w:r w:rsidR="00835703" w:rsidRPr="00835703">
        <w:rPr>
          <w:rFonts w:ascii="Arial" w:hAnsi="Arial" w:cs="Arial"/>
          <w:b/>
          <w:bCs/>
          <w:sz w:val="24"/>
          <w:szCs w:val="24"/>
        </w:rPr>
        <w:t xml:space="preserve"> de </w:t>
      </w:r>
      <w:r w:rsidR="00A54C8C">
        <w:rPr>
          <w:rFonts w:ascii="Arial" w:hAnsi="Arial" w:cs="Arial"/>
          <w:b/>
          <w:bCs/>
          <w:sz w:val="24"/>
          <w:szCs w:val="24"/>
        </w:rPr>
        <w:t>septiembre</w:t>
      </w:r>
      <w:r w:rsidR="00835703" w:rsidRPr="00835703">
        <w:rPr>
          <w:rFonts w:ascii="Arial" w:hAnsi="Arial" w:cs="Arial"/>
          <w:b/>
          <w:bCs/>
          <w:sz w:val="24"/>
          <w:szCs w:val="24"/>
        </w:rPr>
        <w:t xml:space="preserve"> de 2024.-</w:t>
      </w:r>
      <w:r w:rsidR="00BE0C22">
        <w:rPr>
          <w:rFonts w:ascii="Arial" w:hAnsi="Arial" w:cs="Arial"/>
          <w:sz w:val="24"/>
          <w:szCs w:val="24"/>
        </w:rPr>
        <w:t xml:space="preserve"> </w:t>
      </w:r>
      <w:r w:rsidR="00041A1E" w:rsidRPr="00041A1E">
        <w:rPr>
          <w:rFonts w:ascii="Arial" w:hAnsi="Arial" w:cs="Arial"/>
          <w:sz w:val="24"/>
          <w:szCs w:val="24"/>
        </w:rPr>
        <w:t>“Por primera vez, todos los estudiantes de educación especial, preescolar, primaria y secundaria de las 429 escuelas públicas de Cancún recibirán de manera gratuita un par de zapatos tenis, siendo 122 mil 525 pares”, subrayó la Presidenta Municipal de Benito Juárez, Ana Paty Peralta, en el arranque del programa “Pasos para la Transformación” que se realizó en la escuela primaria “La Corregidora” en la Supermanzana 228, con respaldo de la presidenta honoraria del Sistema DIF Quintana Roo, Verónica Lezama Espinosa, en representación de la Gobernadora Mara Lezama.</w:t>
      </w:r>
    </w:p>
    <w:p w14:paraId="561EBA36" w14:textId="77777777" w:rsidR="00041A1E" w:rsidRPr="00041A1E" w:rsidRDefault="00041A1E" w:rsidP="00041A1E">
      <w:pPr>
        <w:pStyle w:val="Sinespaciado"/>
        <w:jc w:val="both"/>
        <w:rPr>
          <w:rFonts w:ascii="Arial" w:hAnsi="Arial" w:cs="Arial"/>
          <w:sz w:val="24"/>
          <w:szCs w:val="24"/>
        </w:rPr>
      </w:pPr>
    </w:p>
    <w:p w14:paraId="73DA8F38" w14:textId="77777777" w:rsidR="00041A1E" w:rsidRPr="00041A1E" w:rsidRDefault="00041A1E" w:rsidP="00041A1E">
      <w:pPr>
        <w:pStyle w:val="Sinespaciado"/>
        <w:jc w:val="both"/>
        <w:rPr>
          <w:rFonts w:ascii="Arial" w:hAnsi="Arial" w:cs="Arial"/>
          <w:sz w:val="24"/>
          <w:szCs w:val="24"/>
        </w:rPr>
      </w:pPr>
      <w:r w:rsidRPr="00041A1E">
        <w:rPr>
          <w:rFonts w:ascii="Arial" w:hAnsi="Arial" w:cs="Arial"/>
          <w:sz w:val="24"/>
          <w:szCs w:val="24"/>
        </w:rPr>
        <w:t xml:space="preserve">Afirmó que cada paso que los alumnos den con los tenis, deben ser pasos hacia su felicidad, bienestar y enseñanzas que reciben de sus docentes, ya que Cancún quiere verlos crecer en un ambiente sano </w:t>
      </w:r>
      <w:proofErr w:type="gramStart"/>
      <w:r w:rsidRPr="00041A1E">
        <w:rPr>
          <w:rFonts w:ascii="Arial" w:hAnsi="Arial" w:cs="Arial"/>
          <w:sz w:val="24"/>
          <w:szCs w:val="24"/>
        </w:rPr>
        <w:t>y</w:t>
      </w:r>
      <w:proofErr w:type="gramEnd"/>
      <w:r w:rsidRPr="00041A1E">
        <w:rPr>
          <w:rFonts w:ascii="Arial" w:hAnsi="Arial" w:cs="Arial"/>
          <w:sz w:val="24"/>
          <w:szCs w:val="24"/>
        </w:rPr>
        <w:t xml:space="preserve"> sobre todo, por lo que los inspiró a aprovechar la oportunidad de estudiar y seguir desarrollándose como buenas personas.</w:t>
      </w:r>
    </w:p>
    <w:p w14:paraId="22B54856" w14:textId="77777777" w:rsidR="00041A1E" w:rsidRPr="00041A1E" w:rsidRDefault="00041A1E" w:rsidP="00041A1E">
      <w:pPr>
        <w:pStyle w:val="Sinespaciado"/>
        <w:jc w:val="both"/>
        <w:rPr>
          <w:rFonts w:ascii="Arial" w:hAnsi="Arial" w:cs="Arial"/>
          <w:sz w:val="24"/>
          <w:szCs w:val="24"/>
        </w:rPr>
      </w:pPr>
    </w:p>
    <w:p w14:paraId="1FA4E1C9" w14:textId="77777777" w:rsidR="00041A1E" w:rsidRPr="00041A1E" w:rsidRDefault="00041A1E" w:rsidP="00041A1E">
      <w:pPr>
        <w:pStyle w:val="Sinespaciado"/>
        <w:jc w:val="both"/>
        <w:rPr>
          <w:rFonts w:ascii="Arial" w:hAnsi="Arial" w:cs="Arial"/>
          <w:sz w:val="24"/>
          <w:szCs w:val="24"/>
        </w:rPr>
      </w:pPr>
      <w:r w:rsidRPr="00041A1E">
        <w:rPr>
          <w:rFonts w:ascii="Arial" w:hAnsi="Arial" w:cs="Arial"/>
          <w:sz w:val="24"/>
          <w:szCs w:val="24"/>
        </w:rPr>
        <w:t xml:space="preserve">La </w:t>
      </w:r>
      <w:proofErr w:type="gramStart"/>
      <w:r w:rsidRPr="00041A1E">
        <w:rPr>
          <w:rFonts w:ascii="Arial" w:hAnsi="Arial" w:cs="Arial"/>
          <w:sz w:val="24"/>
          <w:szCs w:val="24"/>
        </w:rPr>
        <w:t>Alcaldesa</w:t>
      </w:r>
      <w:proofErr w:type="gramEnd"/>
      <w:r w:rsidRPr="00041A1E">
        <w:rPr>
          <w:rFonts w:ascii="Arial" w:hAnsi="Arial" w:cs="Arial"/>
          <w:sz w:val="24"/>
          <w:szCs w:val="24"/>
        </w:rPr>
        <w:t xml:space="preserve"> afirmó que para lograr hacer llegar este beneficio a las niñas, niños y adolescentes, se invierten más de 32 millones de pesos. Explicó que el promedio del precio comercial de unos tenis escolares asciende a 500 pesos, por lo que representa un ahorro significativo para las familias cancunenses, principalmente para quienes tienen más de un hijo.</w:t>
      </w:r>
    </w:p>
    <w:p w14:paraId="1376ADFE" w14:textId="77777777" w:rsidR="00041A1E" w:rsidRPr="00041A1E" w:rsidRDefault="00041A1E" w:rsidP="00041A1E">
      <w:pPr>
        <w:pStyle w:val="Sinespaciado"/>
        <w:jc w:val="both"/>
        <w:rPr>
          <w:rFonts w:ascii="Arial" w:hAnsi="Arial" w:cs="Arial"/>
          <w:sz w:val="24"/>
          <w:szCs w:val="24"/>
        </w:rPr>
      </w:pPr>
    </w:p>
    <w:p w14:paraId="4AFDB82C" w14:textId="77777777" w:rsidR="00041A1E" w:rsidRPr="00041A1E" w:rsidRDefault="00041A1E" w:rsidP="00041A1E">
      <w:pPr>
        <w:pStyle w:val="Sinespaciado"/>
        <w:jc w:val="both"/>
        <w:rPr>
          <w:rFonts w:ascii="Arial" w:hAnsi="Arial" w:cs="Arial"/>
          <w:sz w:val="24"/>
          <w:szCs w:val="24"/>
        </w:rPr>
      </w:pPr>
      <w:r w:rsidRPr="00041A1E">
        <w:rPr>
          <w:rFonts w:ascii="Arial" w:hAnsi="Arial" w:cs="Arial"/>
          <w:sz w:val="24"/>
          <w:szCs w:val="24"/>
        </w:rPr>
        <w:t>Por su parte, Verónica Lezama Espinosa deseó que las y los niños puedan estudiar, jugar y crecer con las mismas oportunidades, haciendo énfasis en que la sociedad y el gobierno continúen trabajando juntos, dando pasos firmes para un futuro mejor. </w:t>
      </w:r>
    </w:p>
    <w:p w14:paraId="028F5418" w14:textId="77777777" w:rsidR="00041A1E" w:rsidRPr="00041A1E" w:rsidRDefault="00041A1E" w:rsidP="00041A1E">
      <w:pPr>
        <w:pStyle w:val="Sinespaciado"/>
        <w:jc w:val="both"/>
        <w:rPr>
          <w:rFonts w:ascii="Arial" w:hAnsi="Arial" w:cs="Arial"/>
          <w:sz w:val="24"/>
          <w:szCs w:val="24"/>
        </w:rPr>
      </w:pPr>
    </w:p>
    <w:p w14:paraId="4F99C39B" w14:textId="77777777" w:rsidR="00041A1E" w:rsidRPr="00041A1E" w:rsidRDefault="00041A1E" w:rsidP="00041A1E">
      <w:pPr>
        <w:pStyle w:val="Sinespaciado"/>
        <w:jc w:val="both"/>
        <w:rPr>
          <w:rFonts w:ascii="Arial" w:hAnsi="Arial" w:cs="Arial"/>
          <w:sz w:val="24"/>
          <w:szCs w:val="24"/>
        </w:rPr>
      </w:pPr>
      <w:r w:rsidRPr="00041A1E">
        <w:rPr>
          <w:rFonts w:ascii="Arial" w:hAnsi="Arial" w:cs="Arial"/>
          <w:sz w:val="24"/>
          <w:szCs w:val="24"/>
        </w:rPr>
        <w:t>A su vez, la titular de la Secretaría Municipal de Desarrollo Social y Económico, Berenice Sosa Osorio, recalcó que se hará un trabajo importante para la repartición del calzado, previendo una entrega histórica.</w:t>
      </w:r>
    </w:p>
    <w:p w14:paraId="58F1F590" w14:textId="77777777" w:rsidR="00041A1E" w:rsidRPr="00041A1E" w:rsidRDefault="00041A1E" w:rsidP="00041A1E">
      <w:pPr>
        <w:pStyle w:val="Sinespaciado"/>
        <w:jc w:val="both"/>
        <w:rPr>
          <w:rFonts w:ascii="Arial" w:hAnsi="Arial" w:cs="Arial"/>
          <w:sz w:val="24"/>
          <w:szCs w:val="24"/>
        </w:rPr>
      </w:pPr>
    </w:p>
    <w:p w14:paraId="55668781" w14:textId="77777777" w:rsidR="00041A1E" w:rsidRPr="00041A1E" w:rsidRDefault="00041A1E" w:rsidP="00041A1E">
      <w:pPr>
        <w:pStyle w:val="Sinespaciado"/>
        <w:jc w:val="both"/>
        <w:rPr>
          <w:rFonts w:ascii="Arial" w:hAnsi="Arial" w:cs="Arial"/>
          <w:sz w:val="24"/>
          <w:szCs w:val="24"/>
        </w:rPr>
      </w:pPr>
      <w:r w:rsidRPr="00041A1E">
        <w:rPr>
          <w:rFonts w:ascii="Arial" w:hAnsi="Arial" w:cs="Arial"/>
          <w:sz w:val="24"/>
          <w:szCs w:val="24"/>
        </w:rPr>
        <w:t>Mientras que la alumna Luana Guadalupe Itzá Peña reconoció que los tenis les servirán en el ciclo escolar y, a su vez, se comprometieron a dar lo mejor en la escuela, como ser respetuosos y convivir sanamente para generar comunidad, ya que son el presente y el futuro de Cancún. </w:t>
      </w:r>
    </w:p>
    <w:p w14:paraId="596932CF" w14:textId="77777777" w:rsidR="00041A1E" w:rsidRPr="00041A1E" w:rsidRDefault="00041A1E" w:rsidP="00041A1E">
      <w:pPr>
        <w:pStyle w:val="Sinespaciado"/>
        <w:jc w:val="both"/>
        <w:rPr>
          <w:rFonts w:ascii="Arial" w:hAnsi="Arial" w:cs="Arial"/>
          <w:sz w:val="24"/>
          <w:szCs w:val="24"/>
        </w:rPr>
      </w:pPr>
    </w:p>
    <w:p w14:paraId="33CF0BF6" w14:textId="77777777" w:rsidR="00041A1E" w:rsidRPr="00041A1E" w:rsidRDefault="00041A1E" w:rsidP="00041A1E">
      <w:pPr>
        <w:pStyle w:val="Sinespaciado"/>
        <w:jc w:val="both"/>
        <w:rPr>
          <w:rFonts w:ascii="Arial" w:hAnsi="Arial" w:cs="Arial"/>
          <w:sz w:val="24"/>
          <w:szCs w:val="24"/>
        </w:rPr>
      </w:pPr>
      <w:r w:rsidRPr="00041A1E">
        <w:rPr>
          <w:rFonts w:ascii="Arial" w:hAnsi="Arial" w:cs="Arial"/>
          <w:sz w:val="24"/>
          <w:szCs w:val="24"/>
        </w:rPr>
        <w:t xml:space="preserve">En el evento, las autoridades entregaron de manera personal 445 pares de tenis a igual número de estudiantes en dicho plantel educativo, donde los infantes gozan </w:t>
      </w:r>
      <w:r w:rsidRPr="00041A1E">
        <w:rPr>
          <w:rFonts w:ascii="Arial" w:hAnsi="Arial" w:cs="Arial"/>
          <w:sz w:val="24"/>
          <w:szCs w:val="24"/>
        </w:rPr>
        <w:lastRenderedPageBreak/>
        <w:t>de una renovada cancha y domo construido por el gobierno municipal para que realicen sus actividades físicas bajo la sombra.</w:t>
      </w:r>
    </w:p>
    <w:p w14:paraId="290AB143" w14:textId="77777777" w:rsidR="00041A1E" w:rsidRPr="00041A1E" w:rsidRDefault="00041A1E" w:rsidP="00041A1E">
      <w:pPr>
        <w:pStyle w:val="Sinespaciado"/>
        <w:jc w:val="both"/>
        <w:rPr>
          <w:rFonts w:ascii="Arial" w:hAnsi="Arial" w:cs="Arial"/>
          <w:sz w:val="24"/>
          <w:szCs w:val="24"/>
        </w:rPr>
      </w:pPr>
    </w:p>
    <w:p w14:paraId="1A3F2977" w14:textId="77777777" w:rsidR="00041A1E" w:rsidRPr="00041A1E" w:rsidRDefault="00041A1E" w:rsidP="00041A1E">
      <w:pPr>
        <w:pStyle w:val="Sinespaciado"/>
        <w:jc w:val="both"/>
        <w:rPr>
          <w:rFonts w:ascii="Arial" w:hAnsi="Arial" w:cs="Arial"/>
          <w:sz w:val="24"/>
          <w:szCs w:val="24"/>
        </w:rPr>
      </w:pPr>
      <w:r w:rsidRPr="00041A1E">
        <w:rPr>
          <w:rFonts w:ascii="Arial" w:hAnsi="Arial" w:cs="Arial"/>
          <w:sz w:val="24"/>
          <w:szCs w:val="24"/>
        </w:rPr>
        <w:t>Los pares de tenis se entregarán en todas las escuelas públicas del 09 al 27 de septiembre, a través de 9 rutas en las que colaboran diferentes dependencias asignadas a cada plantel educativo durante este mes, para que sea más ágil y ordenado a fin de que los estudiantes estrenen sus calzados en este ciclo escolar. </w:t>
      </w:r>
    </w:p>
    <w:p w14:paraId="042670B5" w14:textId="77777777" w:rsidR="00041A1E" w:rsidRPr="00041A1E" w:rsidRDefault="00041A1E" w:rsidP="00041A1E">
      <w:pPr>
        <w:pStyle w:val="Sinespaciado"/>
        <w:jc w:val="both"/>
        <w:rPr>
          <w:rFonts w:ascii="Arial" w:hAnsi="Arial" w:cs="Arial"/>
          <w:sz w:val="24"/>
          <w:szCs w:val="24"/>
        </w:rPr>
      </w:pPr>
    </w:p>
    <w:p w14:paraId="0E5FDB86" w14:textId="1EE50D2E" w:rsidR="00A54C8C" w:rsidRDefault="00041A1E" w:rsidP="00041A1E">
      <w:pPr>
        <w:pStyle w:val="Sinespaciado"/>
        <w:jc w:val="both"/>
        <w:rPr>
          <w:rFonts w:ascii="Arial" w:hAnsi="Arial" w:cs="Arial"/>
          <w:sz w:val="24"/>
          <w:szCs w:val="24"/>
        </w:rPr>
      </w:pPr>
      <w:r w:rsidRPr="00041A1E">
        <w:rPr>
          <w:rFonts w:ascii="Arial" w:hAnsi="Arial" w:cs="Arial"/>
          <w:sz w:val="24"/>
          <w:szCs w:val="24"/>
        </w:rPr>
        <w:t xml:space="preserve">En la actividad también participaron: el Síndico Municipal, Miguel Zenteno Cortés, presidente de la Comisión de Hacienda y Patrimonio Cuenta Pública; la regidora Lourdes </w:t>
      </w:r>
      <w:proofErr w:type="spellStart"/>
      <w:r w:rsidRPr="00041A1E">
        <w:rPr>
          <w:rFonts w:ascii="Arial" w:hAnsi="Arial" w:cs="Arial"/>
          <w:sz w:val="24"/>
          <w:szCs w:val="24"/>
        </w:rPr>
        <w:t>Latife</w:t>
      </w:r>
      <w:proofErr w:type="spellEnd"/>
      <w:r w:rsidRPr="00041A1E">
        <w:rPr>
          <w:rFonts w:ascii="Arial" w:hAnsi="Arial" w:cs="Arial"/>
          <w:sz w:val="24"/>
          <w:szCs w:val="24"/>
        </w:rPr>
        <w:t xml:space="preserve"> Cardona Muza, presidenta de la Comisión de Educación, Cultura y Deportes; al regidor Luis Alberto Tun Calderón, presidente de la Comisión de Desarrollo Social, Participación Ciudadana y Derechos Humanos; el regidor Eduardo </w:t>
      </w:r>
      <w:proofErr w:type="spellStart"/>
      <w:r w:rsidRPr="00041A1E">
        <w:rPr>
          <w:rFonts w:ascii="Arial" w:hAnsi="Arial" w:cs="Arial"/>
          <w:sz w:val="24"/>
          <w:szCs w:val="24"/>
        </w:rPr>
        <w:t>Kuyoc</w:t>
      </w:r>
      <w:proofErr w:type="spellEnd"/>
      <w:r w:rsidRPr="00041A1E">
        <w:rPr>
          <w:rFonts w:ascii="Arial" w:hAnsi="Arial" w:cs="Arial"/>
          <w:sz w:val="24"/>
          <w:szCs w:val="24"/>
        </w:rPr>
        <w:t xml:space="preserve"> Rodríguez, presidente de la Comisión de Turismo, Ecología y Medio Ambiente; el  </w:t>
      </w:r>
      <w:r>
        <w:rPr>
          <w:rFonts w:ascii="Arial" w:hAnsi="Arial" w:cs="Arial"/>
          <w:sz w:val="24"/>
          <w:szCs w:val="24"/>
        </w:rPr>
        <w:t>s</w:t>
      </w:r>
      <w:r w:rsidRPr="00041A1E">
        <w:rPr>
          <w:rFonts w:ascii="Arial" w:hAnsi="Arial" w:cs="Arial"/>
          <w:sz w:val="24"/>
          <w:szCs w:val="24"/>
        </w:rPr>
        <w:t xml:space="preserve">ubsecretario de Atención a la Educación en la Zona Norte, Miguel Ángel Medina Cortázar; y la directora de la escuela primaria anfitriona “La Corregidora” Turno Matutino, </w:t>
      </w:r>
      <w:proofErr w:type="spellStart"/>
      <w:r w:rsidRPr="00041A1E">
        <w:rPr>
          <w:rFonts w:ascii="Arial" w:hAnsi="Arial" w:cs="Arial"/>
          <w:sz w:val="24"/>
          <w:szCs w:val="24"/>
        </w:rPr>
        <w:t>Zeidy</w:t>
      </w:r>
      <w:proofErr w:type="spellEnd"/>
      <w:r w:rsidRPr="00041A1E">
        <w:rPr>
          <w:rFonts w:ascii="Arial" w:hAnsi="Arial" w:cs="Arial"/>
          <w:sz w:val="24"/>
          <w:szCs w:val="24"/>
        </w:rPr>
        <w:t xml:space="preserve"> José Lara Huchim, presenciaron este importante evento. </w:t>
      </w:r>
    </w:p>
    <w:p w14:paraId="54C0A225" w14:textId="77777777" w:rsidR="00A54C8C" w:rsidRPr="00835703" w:rsidRDefault="00A54C8C" w:rsidP="00641596">
      <w:pPr>
        <w:pStyle w:val="Sinespaciado"/>
        <w:jc w:val="both"/>
        <w:rPr>
          <w:rFonts w:ascii="Arial" w:hAnsi="Arial" w:cs="Arial"/>
          <w:sz w:val="24"/>
          <w:szCs w:val="24"/>
        </w:rPr>
      </w:pPr>
    </w:p>
    <w:p w14:paraId="0DC24FEC" w14:textId="3528FD0A" w:rsidR="00833FC9" w:rsidRDefault="00835703" w:rsidP="00835703">
      <w:pPr>
        <w:pStyle w:val="Sinespaciado"/>
        <w:jc w:val="center"/>
        <w:rPr>
          <w:rFonts w:ascii="Arial" w:hAnsi="Arial" w:cs="Arial"/>
          <w:sz w:val="24"/>
          <w:szCs w:val="24"/>
        </w:rPr>
      </w:pPr>
      <w:r w:rsidRPr="00835703">
        <w:rPr>
          <w:rFonts w:ascii="Arial" w:hAnsi="Arial" w:cs="Arial"/>
          <w:sz w:val="24"/>
          <w:szCs w:val="24"/>
        </w:rPr>
        <w:t>************</w:t>
      </w:r>
    </w:p>
    <w:p w14:paraId="58B93B56" w14:textId="77777777" w:rsidR="00B07AD0" w:rsidRPr="00B07AD0" w:rsidRDefault="00B07AD0" w:rsidP="00B07AD0">
      <w:pPr>
        <w:pStyle w:val="Sinespaciado"/>
        <w:jc w:val="center"/>
        <w:rPr>
          <w:rFonts w:ascii="Arial" w:hAnsi="Arial" w:cs="Arial"/>
          <w:sz w:val="24"/>
          <w:szCs w:val="24"/>
        </w:rPr>
      </w:pPr>
    </w:p>
    <w:p w14:paraId="33805078" w14:textId="15B337B6" w:rsidR="00B07AD0" w:rsidRPr="00835703" w:rsidRDefault="00B07AD0" w:rsidP="00B07AD0">
      <w:pPr>
        <w:pStyle w:val="Sinespaciado"/>
        <w:jc w:val="both"/>
        <w:rPr>
          <w:rFonts w:ascii="Arial" w:hAnsi="Arial" w:cs="Arial"/>
          <w:sz w:val="24"/>
          <w:szCs w:val="24"/>
        </w:rPr>
      </w:pPr>
    </w:p>
    <w:sectPr w:rsidR="00B07AD0" w:rsidRPr="00835703" w:rsidSect="00802082">
      <w:headerReference w:type="default" r:id="rId8"/>
      <w:footerReference w:type="default" r:id="rId9"/>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794768" w14:textId="77777777" w:rsidR="00EE6F15" w:rsidRDefault="00EE6F15" w:rsidP="0092028B">
      <w:r>
        <w:separator/>
      </w:r>
    </w:p>
  </w:endnote>
  <w:endnote w:type="continuationSeparator" w:id="0">
    <w:p w14:paraId="39F76E0D" w14:textId="77777777" w:rsidR="00EE6F15" w:rsidRDefault="00EE6F15"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E1408D" w14:textId="77777777" w:rsidR="00EE6F15" w:rsidRDefault="00EE6F15" w:rsidP="0092028B">
      <w:r>
        <w:separator/>
      </w:r>
    </w:p>
  </w:footnote>
  <w:footnote w:type="continuationSeparator" w:id="0">
    <w:p w14:paraId="23CA0F35" w14:textId="77777777" w:rsidR="00EE6F15" w:rsidRDefault="00EE6F15"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C83C1" w14:textId="09B5D471" w:rsidR="000C5340" w:rsidRDefault="00C822E6">
    <w:pPr>
      <w:pStyle w:val="Encabezado"/>
    </w:pPr>
    <w:r>
      <w:rPr>
        <w:noProof/>
        <w:lang w:eastAsia="es-MX"/>
      </w:rPr>
      <w:drawing>
        <wp:anchor distT="0" distB="0" distL="114300" distR="114300" simplePos="0" relativeHeight="251658240" behindDoc="0" locked="0" layoutInCell="1" allowOverlap="1" wp14:anchorId="0059A12A" wp14:editId="3C33AC12">
          <wp:simplePos x="0" y="0"/>
          <wp:positionH relativeFrom="column">
            <wp:posOffset>-424815</wp:posOffset>
          </wp:positionH>
          <wp:positionV relativeFrom="paragraph">
            <wp:posOffset>-902335</wp:posOffset>
          </wp:positionV>
          <wp:extent cx="1023620" cy="1001395"/>
          <wp:effectExtent l="0" t="0" r="0" b="8255"/>
          <wp:wrapSquare wrapText="bothSides"/>
          <wp:docPr id="206471382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3620" cy="10013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303E78B" w14:textId="08C5074D" w:rsidR="0092028B" w:rsidRDefault="000C5340">
    <w:pPr>
      <w:pStyle w:val="Encabezado"/>
    </w:pPr>
    <w:r>
      <w:rPr>
        <w:noProof/>
        <w:lang w:eastAsia="es-MX"/>
      </w:rPr>
      <w:drawing>
        <wp:anchor distT="0" distB="0" distL="114300" distR="114300" simplePos="0" relativeHeight="251657728" behindDoc="1" locked="0" layoutInCell="1" allowOverlap="1" wp14:anchorId="2B372E73" wp14:editId="6292514E">
          <wp:simplePos x="0" y="0"/>
          <wp:positionH relativeFrom="page">
            <wp:posOffset>4709160</wp:posOffset>
          </wp:positionH>
          <wp:positionV relativeFrom="paragraph">
            <wp:posOffset>-1339850</wp:posOffset>
          </wp:positionV>
          <wp:extent cx="306451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2" cstate="print">
                    <a:extLst>
                      <a:ext uri="{28A0092B-C50C-407E-A947-70E740481C1C}">
                        <a14:useLocalDpi xmlns:a14="http://schemas.microsoft.com/office/drawing/2010/main" val="0"/>
                      </a:ext>
                    </a:extLst>
                  </a:blip>
                  <a:srcRect l="60539" t="3488" b="86124"/>
                  <a:stretch/>
                </pic:blipFill>
                <pic:spPr bwMode="auto">
                  <a:xfrm>
                    <a:off x="0" y="0"/>
                    <a:ext cx="306451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2028B">
      <w:rPr>
        <w:noProof/>
        <w:lang w:eastAsia="es-MX"/>
      </w:rPr>
      <mc:AlternateContent>
        <mc:Choice Requires="wps">
          <w:drawing>
            <wp:anchor distT="0" distB="0" distL="114300" distR="114300" simplePos="0" relativeHeight="251658752" behindDoc="0" locked="0" layoutInCell="1" allowOverlap="1" wp14:anchorId="5A747FF2" wp14:editId="61821172">
              <wp:simplePos x="0" y="0"/>
              <wp:positionH relativeFrom="column">
                <wp:posOffset>4055745</wp:posOffset>
              </wp:positionH>
              <wp:positionV relativeFrom="paragraph">
                <wp:posOffset>-276860</wp:posOffset>
              </wp:positionV>
              <wp:extent cx="2354580" cy="320040"/>
              <wp:effectExtent l="0" t="0" r="26670" b="22860"/>
              <wp:wrapNone/>
              <wp:docPr id="2126784212" name="Rectángulo 3"/>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009761EA" w:rsidR="0092028B" w:rsidRDefault="0092028B" w:rsidP="0092028B">
                          <w:pPr>
                            <w:rPr>
                              <w:rFonts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AC7FCB">
                            <w:rPr>
                              <w:rFonts w:cstheme="minorHAnsi"/>
                              <w:b/>
                              <w:bCs/>
                              <w:lang w:val="es-ES"/>
                            </w:rPr>
                            <w:t>2</w:t>
                          </w:r>
                          <w:r w:rsidR="00041A1E">
                            <w:rPr>
                              <w:rFonts w:cstheme="minorHAnsi"/>
                              <w:b/>
                              <w:bCs/>
                              <w:lang w:val="es-ES"/>
                            </w:rPr>
                            <w:t>988</w:t>
                          </w:r>
                        </w:p>
                        <w:p w14:paraId="792252ED" w14:textId="77777777" w:rsidR="00D64B4E" w:rsidRPr="0092028B" w:rsidRDefault="00D64B4E" w:rsidP="0092028B">
                          <w:pPr>
                            <w:rPr>
                              <w:rFonts w:asciiTheme="minorHAnsi" w:hAnsiTheme="minorHAnsi" w:cstheme="minorHAnsi"/>
                              <w:b/>
                              <w:bCs/>
                              <w:lang w:val="es-E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3" o:spid="_x0000_s1026" style="position:absolute;margin-left:319.35pt;margin-top:-21.8pt;width:185.4pt;height:25.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009761EA" w:rsidR="0092028B" w:rsidRDefault="0092028B" w:rsidP="0092028B">
                    <w:pPr>
                      <w:rPr>
                        <w:rFonts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AC7FCB">
                      <w:rPr>
                        <w:rFonts w:cstheme="minorHAnsi"/>
                        <w:b/>
                        <w:bCs/>
                        <w:lang w:val="es-ES"/>
                      </w:rPr>
                      <w:t>2</w:t>
                    </w:r>
                    <w:r w:rsidR="00041A1E">
                      <w:rPr>
                        <w:rFonts w:cstheme="minorHAnsi"/>
                        <w:b/>
                        <w:bCs/>
                        <w:lang w:val="es-ES"/>
                      </w:rPr>
                      <w:t>988</w:t>
                    </w:r>
                  </w:p>
                  <w:p w14:paraId="792252ED" w14:textId="77777777" w:rsidR="00D64B4E" w:rsidRPr="0092028B" w:rsidRDefault="00D64B4E" w:rsidP="0092028B">
                    <w:pPr>
                      <w:rPr>
                        <w:rFonts w:asciiTheme="minorHAnsi" w:hAnsiTheme="minorHAnsi" w:cstheme="minorHAnsi"/>
                        <w:b/>
                        <w:bCs/>
                        <w:lang w:val="es-ES"/>
                      </w:rPr>
                    </w:pP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ACC6BAA"/>
    <w:multiLevelType w:val="hybridMultilevel"/>
    <w:tmpl w:val="C188399E"/>
    <w:lvl w:ilvl="0" w:tplc="F8240194">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D9C43A4"/>
    <w:multiLevelType w:val="hybridMultilevel"/>
    <w:tmpl w:val="1D8035B2"/>
    <w:lvl w:ilvl="0" w:tplc="2F902078">
      <w:start w:val="42"/>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A091CD7"/>
    <w:multiLevelType w:val="hybridMultilevel"/>
    <w:tmpl w:val="1108AF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9" w15:restartNumberingAfterBreak="0">
    <w:nsid w:val="4CEC3055"/>
    <w:multiLevelType w:val="hybridMultilevel"/>
    <w:tmpl w:val="BB204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49F2E67"/>
    <w:multiLevelType w:val="hybridMultilevel"/>
    <w:tmpl w:val="C92E7EE0"/>
    <w:lvl w:ilvl="0" w:tplc="D194AB3C">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674044DD"/>
    <w:multiLevelType w:val="hybridMultilevel"/>
    <w:tmpl w:val="44E2E1EC"/>
    <w:lvl w:ilvl="0" w:tplc="6018CBF0">
      <w:start w:val="51"/>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6B1B4C33"/>
    <w:multiLevelType w:val="hybridMultilevel"/>
    <w:tmpl w:val="FB42D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B491C75"/>
    <w:multiLevelType w:val="hybridMultilevel"/>
    <w:tmpl w:val="E250A0F4"/>
    <w:lvl w:ilvl="0" w:tplc="DAE8A7B8">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6"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76B432B6"/>
    <w:multiLevelType w:val="hybridMultilevel"/>
    <w:tmpl w:val="419684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310286980">
    <w:abstractNumId w:val="7"/>
  </w:num>
  <w:num w:numId="2" w16cid:durableId="16396471">
    <w:abstractNumId w:val="15"/>
  </w:num>
  <w:num w:numId="3" w16cid:durableId="1992174431">
    <w:abstractNumId w:val="3"/>
  </w:num>
  <w:num w:numId="4" w16cid:durableId="1848789594">
    <w:abstractNumId w:val="8"/>
  </w:num>
  <w:num w:numId="5" w16cid:durableId="184758852">
    <w:abstractNumId w:val="10"/>
  </w:num>
  <w:num w:numId="6" w16cid:durableId="858813224">
    <w:abstractNumId w:val="0"/>
  </w:num>
  <w:num w:numId="7" w16cid:durableId="331421746">
    <w:abstractNumId w:val="16"/>
  </w:num>
  <w:num w:numId="8" w16cid:durableId="1895844813">
    <w:abstractNumId w:val="5"/>
  </w:num>
  <w:num w:numId="9" w16cid:durableId="808984362">
    <w:abstractNumId w:val="4"/>
  </w:num>
  <w:num w:numId="10" w16cid:durableId="2020808988">
    <w:abstractNumId w:val="2"/>
  </w:num>
  <w:num w:numId="11" w16cid:durableId="1493253097">
    <w:abstractNumId w:val="6"/>
  </w:num>
  <w:num w:numId="12" w16cid:durableId="1740783904">
    <w:abstractNumId w:val="13"/>
  </w:num>
  <w:num w:numId="13" w16cid:durableId="1836601530">
    <w:abstractNumId w:val="9"/>
  </w:num>
  <w:num w:numId="14" w16cid:durableId="2046438889">
    <w:abstractNumId w:val="14"/>
  </w:num>
  <w:num w:numId="15" w16cid:durableId="1754232525">
    <w:abstractNumId w:val="12"/>
  </w:num>
  <w:num w:numId="16" w16cid:durableId="978731599">
    <w:abstractNumId w:val="11"/>
  </w:num>
  <w:num w:numId="17" w16cid:durableId="1267231095">
    <w:abstractNumId w:val="17"/>
  </w:num>
  <w:num w:numId="18" w16cid:durableId="16909906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028B"/>
    <w:rsid w:val="000111A2"/>
    <w:rsid w:val="00013FA5"/>
    <w:rsid w:val="00031B63"/>
    <w:rsid w:val="000329AC"/>
    <w:rsid w:val="00041A1E"/>
    <w:rsid w:val="0004708B"/>
    <w:rsid w:val="0005079F"/>
    <w:rsid w:val="00067118"/>
    <w:rsid w:val="00094942"/>
    <w:rsid w:val="000B62FF"/>
    <w:rsid w:val="000C25FB"/>
    <w:rsid w:val="000C5340"/>
    <w:rsid w:val="000D18FB"/>
    <w:rsid w:val="000D262F"/>
    <w:rsid w:val="00111F21"/>
    <w:rsid w:val="00122BE5"/>
    <w:rsid w:val="001251F8"/>
    <w:rsid w:val="0014199E"/>
    <w:rsid w:val="00153531"/>
    <w:rsid w:val="001A6556"/>
    <w:rsid w:val="001A6E85"/>
    <w:rsid w:val="001C429E"/>
    <w:rsid w:val="001E1445"/>
    <w:rsid w:val="0021216F"/>
    <w:rsid w:val="00221361"/>
    <w:rsid w:val="002400A5"/>
    <w:rsid w:val="002500E7"/>
    <w:rsid w:val="00260E8D"/>
    <w:rsid w:val="0027105C"/>
    <w:rsid w:val="00285AA6"/>
    <w:rsid w:val="0029683D"/>
    <w:rsid w:val="002A38C5"/>
    <w:rsid w:val="002B1033"/>
    <w:rsid w:val="002D1BE8"/>
    <w:rsid w:val="002F0A83"/>
    <w:rsid w:val="00314F6A"/>
    <w:rsid w:val="0032074A"/>
    <w:rsid w:val="003319CB"/>
    <w:rsid w:val="00337CBD"/>
    <w:rsid w:val="003425A3"/>
    <w:rsid w:val="003425F7"/>
    <w:rsid w:val="00361F2C"/>
    <w:rsid w:val="0036450D"/>
    <w:rsid w:val="00375F71"/>
    <w:rsid w:val="003A751C"/>
    <w:rsid w:val="003E4CF9"/>
    <w:rsid w:val="003E64E6"/>
    <w:rsid w:val="00403535"/>
    <w:rsid w:val="004433C5"/>
    <w:rsid w:val="0047522B"/>
    <w:rsid w:val="00483A96"/>
    <w:rsid w:val="00485C06"/>
    <w:rsid w:val="0049653F"/>
    <w:rsid w:val="00496F14"/>
    <w:rsid w:val="004A519D"/>
    <w:rsid w:val="004A6EAB"/>
    <w:rsid w:val="004D28A6"/>
    <w:rsid w:val="004D33C4"/>
    <w:rsid w:val="004D6C77"/>
    <w:rsid w:val="004E1409"/>
    <w:rsid w:val="004F4616"/>
    <w:rsid w:val="00500033"/>
    <w:rsid w:val="00500F50"/>
    <w:rsid w:val="005023B3"/>
    <w:rsid w:val="00512C37"/>
    <w:rsid w:val="00562395"/>
    <w:rsid w:val="005816E8"/>
    <w:rsid w:val="00583768"/>
    <w:rsid w:val="005B7B93"/>
    <w:rsid w:val="005D3ED9"/>
    <w:rsid w:val="00634D39"/>
    <w:rsid w:val="0063616E"/>
    <w:rsid w:val="00641596"/>
    <w:rsid w:val="0065406D"/>
    <w:rsid w:val="00654680"/>
    <w:rsid w:val="00654C7C"/>
    <w:rsid w:val="00656244"/>
    <w:rsid w:val="006632C5"/>
    <w:rsid w:val="0066440A"/>
    <w:rsid w:val="0067627D"/>
    <w:rsid w:val="006960A5"/>
    <w:rsid w:val="006A1CAC"/>
    <w:rsid w:val="006A2CF5"/>
    <w:rsid w:val="006C5860"/>
    <w:rsid w:val="006F0C0F"/>
    <w:rsid w:val="006F54F3"/>
    <w:rsid w:val="0070322A"/>
    <w:rsid w:val="00704636"/>
    <w:rsid w:val="00714BC8"/>
    <w:rsid w:val="00725BC1"/>
    <w:rsid w:val="00727F70"/>
    <w:rsid w:val="00744B32"/>
    <w:rsid w:val="00751B55"/>
    <w:rsid w:val="00751D5E"/>
    <w:rsid w:val="007636C9"/>
    <w:rsid w:val="00771DF7"/>
    <w:rsid w:val="007956E4"/>
    <w:rsid w:val="007A179F"/>
    <w:rsid w:val="007B128D"/>
    <w:rsid w:val="007C5EC8"/>
    <w:rsid w:val="007C7C66"/>
    <w:rsid w:val="007E0B4C"/>
    <w:rsid w:val="007F3DEC"/>
    <w:rsid w:val="00802082"/>
    <w:rsid w:val="008144C5"/>
    <w:rsid w:val="00822E90"/>
    <w:rsid w:val="00833FC9"/>
    <w:rsid w:val="00835703"/>
    <w:rsid w:val="00835CA4"/>
    <w:rsid w:val="0089057B"/>
    <w:rsid w:val="00893676"/>
    <w:rsid w:val="00897609"/>
    <w:rsid w:val="008A3EC0"/>
    <w:rsid w:val="008A4BCD"/>
    <w:rsid w:val="008B6DC3"/>
    <w:rsid w:val="008C2F4E"/>
    <w:rsid w:val="008C6E5C"/>
    <w:rsid w:val="008D7BC5"/>
    <w:rsid w:val="008F6697"/>
    <w:rsid w:val="00906FFD"/>
    <w:rsid w:val="0091641D"/>
    <w:rsid w:val="0092028B"/>
    <w:rsid w:val="0092643C"/>
    <w:rsid w:val="00926E32"/>
    <w:rsid w:val="0093397D"/>
    <w:rsid w:val="00937291"/>
    <w:rsid w:val="00946DB6"/>
    <w:rsid w:val="009507CA"/>
    <w:rsid w:val="00955B6B"/>
    <w:rsid w:val="009B6027"/>
    <w:rsid w:val="009C0DC7"/>
    <w:rsid w:val="009D2BE0"/>
    <w:rsid w:val="009D4A58"/>
    <w:rsid w:val="009E11F6"/>
    <w:rsid w:val="009F28EB"/>
    <w:rsid w:val="009F6487"/>
    <w:rsid w:val="00A00ED7"/>
    <w:rsid w:val="00A120E6"/>
    <w:rsid w:val="00A21FB4"/>
    <w:rsid w:val="00A3141A"/>
    <w:rsid w:val="00A4359A"/>
    <w:rsid w:val="00A532FD"/>
    <w:rsid w:val="00A54C8C"/>
    <w:rsid w:val="00A5698C"/>
    <w:rsid w:val="00A87F84"/>
    <w:rsid w:val="00A939E1"/>
    <w:rsid w:val="00AA45D3"/>
    <w:rsid w:val="00AC6469"/>
    <w:rsid w:val="00AC7FCB"/>
    <w:rsid w:val="00AD0588"/>
    <w:rsid w:val="00AE1776"/>
    <w:rsid w:val="00AE242A"/>
    <w:rsid w:val="00AE35FF"/>
    <w:rsid w:val="00B07AD0"/>
    <w:rsid w:val="00B20549"/>
    <w:rsid w:val="00B446D9"/>
    <w:rsid w:val="00B57964"/>
    <w:rsid w:val="00B91FAD"/>
    <w:rsid w:val="00BA3047"/>
    <w:rsid w:val="00BC00FC"/>
    <w:rsid w:val="00BC0A9F"/>
    <w:rsid w:val="00BC7367"/>
    <w:rsid w:val="00BD5728"/>
    <w:rsid w:val="00BE0C22"/>
    <w:rsid w:val="00BF0239"/>
    <w:rsid w:val="00C536F9"/>
    <w:rsid w:val="00C71425"/>
    <w:rsid w:val="00C822E6"/>
    <w:rsid w:val="00C948AD"/>
    <w:rsid w:val="00C9641E"/>
    <w:rsid w:val="00CB2A24"/>
    <w:rsid w:val="00CD06BD"/>
    <w:rsid w:val="00CD14AB"/>
    <w:rsid w:val="00D05212"/>
    <w:rsid w:val="00D05D90"/>
    <w:rsid w:val="00D20C64"/>
    <w:rsid w:val="00D23899"/>
    <w:rsid w:val="00D26953"/>
    <w:rsid w:val="00D301AB"/>
    <w:rsid w:val="00D36864"/>
    <w:rsid w:val="00D43A89"/>
    <w:rsid w:val="00D64B4E"/>
    <w:rsid w:val="00D6624F"/>
    <w:rsid w:val="00D70469"/>
    <w:rsid w:val="00D80EDE"/>
    <w:rsid w:val="00D8410C"/>
    <w:rsid w:val="00D873BE"/>
    <w:rsid w:val="00D91CB5"/>
    <w:rsid w:val="00DC73C2"/>
    <w:rsid w:val="00DE42CE"/>
    <w:rsid w:val="00DF1CF4"/>
    <w:rsid w:val="00E30B5F"/>
    <w:rsid w:val="00E33B2C"/>
    <w:rsid w:val="00E341A9"/>
    <w:rsid w:val="00E43FBC"/>
    <w:rsid w:val="00E7770E"/>
    <w:rsid w:val="00E90C7C"/>
    <w:rsid w:val="00E9540E"/>
    <w:rsid w:val="00EA055A"/>
    <w:rsid w:val="00EA339E"/>
    <w:rsid w:val="00EA6398"/>
    <w:rsid w:val="00EB3003"/>
    <w:rsid w:val="00EC7015"/>
    <w:rsid w:val="00EC7BE5"/>
    <w:rsid w:val="00ED16A2"/>
    <w:rsid w:val="00EE47E2"/>
    <w:rsid w:val="00EE6F15"/>
    <w:rsid w:val="00EF04BE"/>
    <w:rsid w:val="00F313EE"/>
    <w:rsid w:val="00F34FB4"/>
    <w:rsid w:val="00F420C5"/>
    <w:rsid w:val="00F812A6"/>
    <w:rsid w:val="00F91E8B"/>
    <w:rsid w:val="00FA06E7"/>
    <w:rsid w:val="00FA2E03"/>
    <w:rsid w:val="00FA5635"/>
    <w:rsid w:val="00FC3230"/>
    <w:rsid w:val="00FE0774"/>
    <w:rsid w:val="00FE097D"/>
    <w:rsid w:val="00FE544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3148212B-C869-4E54-A56C-6FC0D2E34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customStyle="1" w:styleId="selectable-text">
    <w:name w:val="selectable-text"/>
    <w:basedOn w:val="Normal"/>
    <w:rsid w:val="002D1BE8"/>
    <w:pPr>
      <w:spacing w:before="100" w:beforeAutospacing="1" w:after="100" w:afterAutospacing="1"/>
    </w:pPr>
    <w:rPr>
      <w:rFonts w:ascii="Times New Roman" w:eastAsia="Times New Roman" w:hAnsi="Times New Roman"/>
      <w:lang w:val="es-MX" w:eastAsia="es-MX"/>
    </w:rPr>
  </w:style>
  <w:style w:type="character" w:customStyle="1" w:styleId="selectable-text1">
    <w:name w:val="selectable-text1"/>
    <w:basedOn w:val="Fuentedeprrafopredeter"/>
    <w:rsid w:val="002D1BE8"/>
  </w:style>
  <w:style w:type="character" w:styleId="Hipervnculo">
    <w:name w:val="Hyperlink"/>
    <w:basedOn w:val="Fuentedeprrafopredeter"/>
    <w:uiPriority w:val="99"/>
    <w:unhideWhenUsed/>
    <w:rsid w:val="00EB3003"/>
    <w:rPr>
      <w:color w:val="0563C1" w:themeColor="hyperlink"/>
      <w:u w:val="single"/>
    </w:rPr>
  </w:style>
  <w:style w:type="character" w:styleId="Mencinsinresolver">
    <w:name w:val="Unresolved Mention"/>
    <w:basedOn w:val="Fuentedeprrafopredeter"/>
    <w:uiPriority w:val="99"/>
    <w:semiHidden/>
    <w:unhideWhenUsed/>
    <w:rsid w:val="00A54C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E6C36B-7CCC-48A5-90D7-497B8424D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567</TotalTime>
  <Pages>2</Pages>
  <Words>546</Words>
  <Characters>3004</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29</cp:revision>
  <dcterms:created xsi:type="dcterms:W3CDTF">2024-06-03T16:04:00Z</dcterms:created>
  <dcterms:modified xsi:type="dcterms:W3CDTF">2024-09-05T19:33:00Z</dcterms:modified>
</cp:coreProperties>
</file>